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 xml:space="preserve">药 品 不 良 反 应 / 事 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6"/>
        </w:rPr>
        <w:t>件 报 告 表</w:t>
      </w:r>
    </w:p>
    <w:p>
      <w:pPr>
        <w:spacing w:line="240" w:lineRule="exact"/>
        <w:ind w:firstLine="180" w:firstLineChars="100"/>
        <w:rPr>
          <w:b/>
          <w:sz w:val="24"/>
          <w:u w:val="single"/>
        </w:rPr>
      </w:pPr>
      <w:r>
        <w:rPr>
          <w:rFonts w:hint="eastAsia" w:ascii="宋体"/>
          <w:sz w:val="18"/>
          <w:szCs w:val="18"/>
        </w:rPr>
        <w:t xml:space="preserve">首次报告□    跟踪报告□                                          </w:t>
      </w:r>
      <w:r>
        <w:rPr>
          <w:rFonts w:hint="eastAsia"/>
          <w:sz w:val="18"/>
        </w:rPr>
        <w:t>编码：</w:t>
      </w:r>
      <w:r>
        <w:rPr>
          <w:rFonts w:hint="eastAsia" w:ascii="宋体"/>
          <w:u w:val="single"/>
        </w:rPr>
        <w:t xml:space="preserve">                           </w:t>
      </w:r>
    </w:p>
    <w:p>
      <w:pPr>
        <w:spacing w:line="240" w:lineRule="exact"/>
        <w:ind w:left="6" w:firstLine="163" w:firstLineChars="91"/>
        <w:rPr>
          <w:rFonts w:ascii="宋体"/>
          <w:sz w:val="18"/>
          <w:szCs w:val="18"/>
        </w:rPr>
      </w:pPr>
      <w:r>
        <w:rPr>
          <w:rFonts w:hint="eastAsia"/>
          <w:sz w:val="18"/>
          <w:szCs w:val="18"/>
        </w:rPr>
        <w:t>报告类型：新的</w:t>
      </w:r>
      <w:r>
        <w:rPr>
          <w:rFonts w:hint="eastAsia" w:ascii="宋体"/>
          <w:sz w:val="18"/>
          <w:szCs w:val="18"/>
        </w:rPr>
        <w:t xml:space="preserve">□ </w:t>
      </w:r>
      <w:r>
        <w:rPr>
          <w:rFonts w:hint="eastAsia"/>
          <w:sz w:val="18"/>
          <w:szCs w:val="18"/>
        </w:rPr>
        <w:t>严重</w:t>
      </w:r>
      <w:r>
        <w:rPr>
          <w:rFonts w:hint="eastAsia" w:ascii="宋体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 一般</w:t>
      </w:r>
      <w:r>
        <w:rPr>
          <w:rFonts w:hint="eastAsia" w:ascii="宋体"/>
          <w:sz w:val="18"/>
          <w:szCs w:val="18"/>
        </w:rPr>
        <w:t xml:space="preserve">□  </w:t>
      </w:r>
      <w:r>
        <w:rPr>
          <w:rFonts w:hint="eastAsia" w:ascii="宋体"/>
          <w:bCs/>
          <w:sz w:val="18"/>
          <w:szCs w:val="18"/>
        </w:rPr>
        <w:t>报告单位类别：医疗机构</w:t>
      </w:r>
      <w:r>
        <w:rPr>
          <w:rFonts w:hint="eastAsia" w:ascii="宋体"/>
          <w:sz w:val="18"/>
          <w:szCs w:val="18"/>
        </w:rPr>
        <w:t xml:space="preserve">□   </w:t>
      </w:r>
      <w:r>
        <w:rPr>
          <w:rFonts w:hint="eastAsia"/>
          <w:bCs/>
          <w:sz w:val="18"/>
          <w:szCs w:val="18"/>
        </w:rPr>
        <w:t>经营企业</w:t>
      </w:r>
      <w:r>
        <w:rPr>
          <w:rFonts w:hint="eastAsia" w:ascii="宋体"/>
          <w:sz w:val="18"/>
          <w:szCs w:val="18"/>
        </w:rPr>
        <w:t xml:space="preserve">□ 生产企业□  个人□    其他□ </w:t>
      </w:r>
      <w:r>
        <w:rPr>
          <w:rFonts w:hint="eastAsia" w:ascii="宋体"/>
          <w:sz w:val="18"/>
          <w:szCs w:val="18"/>
          <w:u w:val="single"/>
        </w:rPr>
        <w:t xml:space="preserve">      </w:t>
      </w:r>
    </w:p>
    <w:p>
      <w:pPr>
        <w:ind w:firstLine="90" w:firstLineChars="50"/>
        <w:rPr>
          <w:sz w:val="18"/>
          <w:szCs w:val="18"/>
        </w:rPr>
      </w:pPr>
      <w:r>
        <w:rPr>
          <w:sz w:val="18"/>
          <w:szCs w:val="18"/>
        </w:rPr>
        <w:t>　　　　　　　　　　　　　　　　　　　　　　　　　　　　　　　　　　　　　　　　　　　　　　　　　　　　</w:t>
      </w:r>
    </w:p>
    <w:tbl>
      <w:tblPr>
        <w:tblStyle w:val="4"/>
        <w:tblpPr w:leftFromText="180" w:rightFromText="180" w:vertAnchor="text" w:horzAnchor="page" w:tblpXSpec="center" w:tblpY="314"/>
        <w:tblOverlap w:val="never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24"/>
        <w:gridCol w:w="252"/>
        <w:gridCol w:w="543"/>
        <w:gridCol w:w="232"/>
        <w:gridCol w:w="350"/>
        <w:gridCol w:w="537"/>
        <w:gridCol w:w="595"/>
        <w:gridCol w:w="454"/>
        <w:gridCol w:w="542"/>
        <w:gridCol w:w="369"/>
        <w:gridCol w:w="291"/>
        <w:gridCol w:w="189"/>
        <w:gridCol w:w="548"/>
        <w:gridCol w:w="1056"/>
        <w:gridCol w:w="100"/>
        <w:gridCol w:w="430"/>
        <w:gridCol w:w="822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73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患者姓名：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 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  <w:tc>
          <w:tcPr>
            <w:tcW w:w="2497" w:type="dxa"/>
            <w:gridSpan w:val="5"/>
            <w:vAlign w:val="center"/>
          </w:tcPr>
          <w:p>
            <w:pPr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年   月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  <w:p>
            <w:pPr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或年龄： 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体重（kg）：</w:t>
            </w:r>
          </w:p>
          <w:p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身高（cm）： </w:t>
            </w:r>
          </w:p>
        </w:tc>
        <w:tc>
          <w:tcPr>
            <w:tcW w:w="1807" w:type="dxa"/>
            <w:gridSpan w:val="2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348" w:type="dxa"/>
            <w:gridSpan w:val="5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原患疾病：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2847" w:type="dxa"/>
            <w:gridSpan w:val="6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医院名称： 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病历号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门诊号：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既往药品不良反应/事件</w:t>
            </w:r>
            <w:r>
              <w:rPr>
                <w:sz w:val="18"/>
                <w:szCs w:val="18"/>
              </w:rPr>
              <w:t>：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家族药品不良反</w: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99060</wp:posOffset>
                      </wp:positionV>
                      <wp:extent cx="635" cy="396240"/>
                      <wp:effectExtent l="4445" t="0" r="13970" b="381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598.5pt;margin-top:7.8pt;height:31.2pt;width:0.05pt;z-index:251659264;mso-width-relative:page;mso-height-relative:page;" filled="f" stroked="t" coordsize="21600,21600" o:allowincell="f" o:gfxdata="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RXDH/a&#10;AAAACwEAAA8AAAAAAAAAAQAgAAAAIgAAAGRycy9kb3ducmV2LnhtbFBLAQIUABQAAAAIAIdO4kD1&#10;9OeF5QEAAN4DAAAOAAAAAAAAAAEAIAAAACkBAABkcnMvZTJvRG9jLnhtbFBLBQYAAAAABgAGAFkB&#10;AACA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应/事件</w:t>
            </w:r>
            <w:r>
              <w:rPr>
                <w:sz w:val="18"/>
                <w:szCs w:val="18"/>
              </w:rPr>
              <w:t>：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宋体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616" w:type="dxa"/>
            <w:gridSpan w:val="19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相关重要信息： 吸烟史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□  饮酒史□  妊娠期□  肝病史□  肾病史□  过敏史□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其他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商品名称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（含剂型）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用法用量</w:t>
            </w:r>
          </w:p>
          <w:p>
            <w:pPr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/>
                <w:sz w:val="18"/>
                <w:szCs w:val="15"/>
              </w:rPr>
              <w:t>（次剂量、途径、日次数）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用药起止时间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怀疑药品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并用药品</w:t>
            </w:r>
          </w:p>
        </w:tc>
        <w:tc>
          <w:tcPr>
            <w:tcW w:w="62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16" w:type="dxa"/>
            <w:gridSpan w:val="19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不良反应/事件名称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826" w:type="dxa"/>
            <w:gridSpan w:val="1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不良反应/事件发生时间</w:t>
            </w:r>
            <w:r>
              <w:rPr>
                <w:sz w:val="18"/>
                <w:szCs w:val="18"/>
              </w:rPr>
              <w:t>：　　</w:t>
            </w:r>
            <w:r>
              <w:rPr>
                <w:rFonts w:hint="eastAsia"/>
                <w:sz w:val="18"/>
                <w:szCs w:val="18"/>
              </w:rPr>
              <w:t xml:space="preserve"> 年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    月    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</w:tc>
        <w:tc>
          <w:tcPr>
            <w:tcW w:w="4790" w:type="dxa"/>
            <w:gridSpan w:val="9"/>
            <w:vAlign w:val="center"/>
          </w:tcPr>
          <w:p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首次获知时间</w:t>
            </w:r>
            <w:r>
              <w:rPr>
                <w:sz w:val="18"/>
                <w:szCs w:val="18"/>
              </w:rPr>
              <w:t>：　　</w:t>
            </w:r>
            <w:r>
              <w:rPr>
                <w:rFonts w:hint="eastAsia"/>
                <w:sz w:val="18"/>
                <w:szCs w:val="18"/>
              </w:rPr>
              <w:t xml:space="preserve"> 年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    月    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616" w:type="dxa"/>
            <w:gridSpan w:val="1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不良反应/事件过程描述（包括症状、体征、临床检验等）及处理情况（可附页）：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616" w:type="dxa"/>
            <w:gridSpan w:val="1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不良反应/事件的结果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痊愈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好转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未好转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不详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有后遗症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表现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</w:t>
            </w:r>
          </w:p>
          <w:p>
            <w:pPr>
              <w:spacing w:line="240" w:lineRule="exact"/>
              <w:ind w:firstLine="1800" w:firstLineChars="1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直接死因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    死亡时间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616" w:type="dxa"/>
            <w:gridSpan w:val="19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停药或减量后，反应/事件是否消失或减轻？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未停药或未减量□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再次使用可疑药品后是否再次出现同样反应/事件？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9616" w:type="dxa"/>
            <w:gridSpan w:val="19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对原患疾病的影响： 不明显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病程延长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病情加重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导致后遗症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导致死亡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8295" w:type="dxa"/>
            <w:gridSpan w:val="17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报告人评价：　　肯定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待评价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　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报告单位评价：　肯定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待评价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报告人信息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5332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职业：医生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 xml:space="preserve"> 药师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　 护士</w:t>
            </w:r>
            <w:r>
              <w:rPr>
                <w:rFonts w:hint="eastAsia" w:ascii="宋体"/>
                <w:sz w:val="18"/>
                <w:szCs w:val="18"/>
              </w:rPr>
              <w:t xml:space="preserve">□  </w:t>
            </w:r>
            <w:r>
              <w:rPr>
                <w:rFonts w:hint="eastAsia"/>
                <w:sz w:val="18"/>
                <w:szCs w:val="18"/>
              </w:rPr>
              <w:t xml:space="preserve">  其他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</w:tc>
        <w:tc>
          <w:tcPr>
            <w:tcW w:w="4130" w:type="dxa"/>
            <w:gridSpan w:val="7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签名：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报告单位信息</w:t>
            </w:r>
          </w:p>
        </w:tc>
        <w:tc>
          <w:tcPr>
            <w:tcW w:w="2509" w:type="dxa"/>
            <w:gridSpan w:val="6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sz w:val="18"/>
                <w:szCs w:val="18"/>
              </w:rPr>
              <w:t>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  <w:r>
              <w:rPr>
                <w:sz w:val="18"/>
                <w:szCs w:val="18"/>
              </w:rPr>
              <w:t>　　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报告日期：  </w:t>
            </w: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　　</w:t>
            </w:r>
            <w:r>
              <w:rPr>
                <w:rFonts w:hint="eastAsia"/>
                <w:sz w:val="18"/>
                <w:szCs w:val="18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生产企业请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填写信息来源</w:t>
            </w:r>
          </w:p>
        </w:tc>
        <w:tc>
          <w:tcPr>
            <w:tcW w:w="8295" w:type="dxa"/>
            <w:gridSpan w:val="1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医疗机构</w:t>
            </w:r>
            <w:r>
              <w:rPr>
                <w:rFonts w:hint="eastAsia" w:ascii="宋体"/>
                <w:sz w:val="18"/>
                <w:szCs w:val="18"/>
              </w:rPr>
              <w:t xml:space="preserve">□    经营企业□    </w:t>
            </w: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文献报道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上市后研究</w:t>
            </w:r>
            <w:r>
              <w:rPr>
                <w:rFonts w:hint="eastAsia" w:ascii="宋体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 w:asci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       注</w:t>
            </w:r>
          </w:p>
        </w:tc>
        <w:tc>
          <w:tcPr>
            <w:tcW w:w="8295" w:type="dxa"/>
            <w:gridSpan w:val="1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</w:t>
            </w: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 w:ascii="宋体"/>
                <w:sz w:val="18"/>
                <w:szCs w:val="18"/>
              </w:rPr>
              <w:t>部分内容为上报国家系统时的必填项目，请尽可能详细的收集相关信息。若确实难以收集，请仍然将收集到的所有信息反馈给我厂，我厂将进行随访跟踪。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13429"/>
    <w:rsid w:val="003018E6"/>
    <w:rsid w:val="00413AF9"/>
    <w:rsid w:val="009767DA"/>
    <w:rsid w:val="03E13429"/>
    <w:rsid w:val="14CD4C98"/>
    <w:rsid w:val="23BA61A7"/>
    <w:rsid w:val="3F8072BD"/>
    <w:rsid w:val="44695B2D"/>
    <w:rsid w:val="481B14B9"/>
    <w:rsid w:val="4DE72D3D"/>
    <w:rsid w:val="56045796"/>
    <w:rsid w:val="71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1219</Characters>
  <Lines>10</Lines>
  <Paragraphs>2</Paragraphs>
  <TotalTime>1</TotalTime>
  <ScaleCrop>false</ScaleCrop>
  <LinksUpToDate>false</LinksUpToDate>
  <CharactersWithSpaces>1430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2018-10-29T01:50:00Z</dcterms:created>
  <dc:creator>杨灿</dc:creator>
  <cp:lastModifiedBy>ZSL</cp:lastModifiedBy>
  <cp:lastPrinted>2018-04-13T01:38:00Z</cp:lastPrinted>
  <dcterms:modified xsi:type="dcterms:W3CDTF">2021-11-26T03:33:46Z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B7CC89AC893444D583007BB07D4E5D60</vt:lpwstr>
  </property>
</Properties>
</file>